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07" w:rsidRDefault="004E3507" w:rsidP="004E3507">
      <w:pPr>
        <w:spacing w:line="270" w:lineRule="atLeast"/>
        <w:rPr>
          <w:rFonts w:ascii="Arial" w:hAnsi="Arial" w:cs="Arial"/>
          <w:b/>
          <w:color w:val="222222"/>
          <w:spacing w:val="-3"/>
          <w:sz w:val="28"/>
          <w:szCs w:val="28"/>
          <w:u w:val="single"/>
          <w:lang w:eastAsia="en-GB"/>
        </w:rPr>
      </w:pPr>
      <w:r>
        <w:rPr>
          <w:rFonts w:ascii="Times New Roman" w:hAnsi="Times New Roman"/>
          <w:color w:val="222222"/>
          <w:spacing w:val="-3"/>
          <w:sz w:val="21"/>
          <w:szCs w:val="21"/>
          <w:lang w:eastAsia="en-GB"/>
        </w:rPr>
        <w:t xml:space="preserve">  </w:t>
      </w:r>
      <w:r w:rsidRPr="004E3507">
        <w:rPr>
          <w:rFonts w:ascii="Arial" w:hAnsi="Arial" w:cs="Arial"/>
          <w:b/>
          <w:color w:val="222222"/>
          <w:spacing w:val="-3"/>
          <w:sz w:val="28"/>
          <w:szCs w:val="28"/>
          <w:u w:val="single"/>
          <w:lang w:eastAsia="en-GB"/>
        </w:rPr>
        <w:t xml:space="preserve">LLR CCG DCO response to the </w:t>
      </w:r>
      <w:proofErr w:type="spellStart"/>
      <w:r w:rsidRPr="004E3507">
        <w:rPr>
          <w:rFonts w:ascii="Arial" w:hAnsi="Arial" w:cs="Arial"/>
          <w:b/>
          <w:color w:val="222222"/>
          <w:spacing w:val="-3"/>
          <w:sz w:val="28"/>
          <w:szCs w:val="28"/>
          <w:u w:val="single"/>
          <w:lang w:eastAsia="en-GB"/>
        </w:rPr>
        <w:t>Covid</w:t>
      </w:r>
      <w:proofErr w:type="spellEnd"/>
      <w:r w:rsidRPr="004E3507">
        <w:rPr>
          <w:rFonts w:ascii="Arial" w:hAnsi="Arial" w:cs="Arial"/>
          <w:b/>
          <w:color w:val="222222"/>
          <w:spacing w:val="-3"/>
          <w:sz w:val="28"/>
          <w:szCs w:val="28"/>
          <w:u w:val="single"/>
          <w:lang w:eastAsia="en-GB"/>
        </w:rPr>
        <w:t xml:space="preserve"> 19 concerns for Children and Young people with SEND</w:t>
      </w:r>
      <w:r>
        <w:rPr>
          <w:rFonts w:ascii="Arial" w:hAnsi="Arial" w:cs="Arial"/>
          <w:b/>
          <w:color w:val="222222"/>
          <w:spacing w:val="-3"/>
          <w:sz w:val="28"/>
          <w:szCs w:val="28"/>
          <w:u w:val="single"/>
          <w:lang w:eastAsia="en-GB"/>
        </w:rPr>
        <w:t xml:space="preserve"> 19.03.2020</w:t>
      </w:r>
    </w:p>
    <w:p w:rsidR="00E37823" w:rsidRDefault="00E37823" w:rsidP="004E3507">
      <w:pPr>
        <w:spacing w:line="270" w:lineRule="atLeast"/>
        <w:rPr>
          <w:rFonts w:ascii="Arial" w:hAnsi="Arial" w:cs="Arial"/>
          <w:b/>
          <w:color w:val="222222"/>
          <w:spacing w:val="-3"/>
          <w:sz w:val="28"/>
          <w:szCs w:val="28"/>
          <w:u w:val="single"/>
          <w:lang w:eastAsia="en-GB"/>
        </w:rPr>
      </w:pPr>
    </w:p>
    <w:p w:rsidR="00E37823" w:rsidRPr="004E3507" w:rsidRDefault="00E37823" w:rsidP="004E3507">
      <w:pPr>
        <w:spacing w:line="270" w:lineRule="atLeast"/>
        <w:rPr>
          <w:rFonts w:ascii="Arial" w:hAnsi="Arial" w:cs="Arial"/>
          <w:b/>
          <w:color w:val="222222"/>
          <w:spacing w:val="-3"/>
          <w:sz w:val="28"/>
          <w:szCs w:val="28"/>
          <w:u w:val="single"/>
          <w:lang w:eastAsia="en-GB"/>
        </w:rPr>
      </w:pPr>
    </w:p>
    <w:p w:rsidR="00E37823" w:rsidRDefault="00E37823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proofErr w:type="spellStart"/>
      <w:r w:rsidRPr="00E37823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Covid</w:t>
      </w:r>
      <w:proofErr w:type="spellEnd"/>
      <w:r w:rsidRPr="00E37823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19 is almost certainly going to adv</w:t>
      </w:r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ersely</w:t>
      </w:r>
      <w:r w:rsidRPr="00E37823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impact on the Statutory EHC process and timescales</w:t>
      </w:r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and on Health’s ability to comply with the Children and Families </w:t>
      </w:r>
      <w:proofErr w:type="gramStart"/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Act  2014</w:t>
      </w:r>
      <w:proofErr w:type="gramEnd"/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part 3  </w:t>
      </w:r>
    </w:p>
    <w:p w:rsidR="00E37823" w:rsidRPr="00E37823" w:rsidRDefault="00E37823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E37823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.</w:t>
      </w:r>
    </w:p>
    <w:p w:rsidR="00E37823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This is our understanding from </w:t>
      </w:r>
      <w:proofErr w:type="spellStart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DfE</w:t>
      </w:r>
      <w:proofErr w:type="spellEnd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:</w:t>
      </w:r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</w:t>
      </w: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1F497D"/>
          <w:sz w:val="28"/>
          <w:szCs w:val="28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The Government is bringing in an Emergency Powers Act, part of which will mean </w:t>
      </w:r>
      <w:proofErr w:type="spellStart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disapplying</w:t>
      </w:r>
      <w:proofErr w:type="spellEnd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parts of CFA 2014 in relation to assessing, reviewing and provision in EHC plans</w:t>
      </w: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The SEND regulations on exemption would then take </w:t>
      </w:r>
      <w:r w:rsidR="00E37823"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over. </w:t>
      </w:r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This is </w:t>
      </w: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section 9.42   as this situation would meet exceptional circumstances -</w:t>
      </w: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 </w:t>
      </w:r>
    </w:p>
    <w:p w:rsidR="004E3507" w:rsidRPr="004E3507" w:rsidRDefault="004E3507" w:rsidP="004E3507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Where there are exceptional circumstances, it may not be reasonable to expect local authorities and other partners to  </w:t>
      </w:r>
    </w:p>
    <w:p w:rsidR="004E3507" w:rsidRPr="004E3507" w:rsidRDefault="004E3507" w:rsidP="004E3507">
      <w:pPr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        </w:t>
      </w:r>
      <w:proofErr w:type="gramStart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comply</w:t>
      </w:r>
      <w:proofErr w:type="gramEnd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with the time limits above</w:t>
      </w:r>
    </w:p>
    <w:p w:rsidR="004E3507" w:rsidRPr="004E3507" w:rsidRDefault="004E3507" w:rsidP="004E3507">
      <w:pPr>
        <w:rPr>
          <w:rFonts w:ascii="Arial" w:hAnsi="Arial" w:cs="Arial"/>
          <w:color w:val="1F497D"/>
          <w:sz w:val="28"/>
          <w:szCs w:val="28"/>
          <w:lang w:eastAsia="en-GB"/>
        </w:rPr>
      </w:pPr>
    </w:p>
    <w:p w:rsidR="004E3507" w:rsidRPr="004E3507" w:rsidRDefault="004E3507" w:rsidP="004E3507">
      <w:pPr>
        <w:rPr>
          <w:rFonts w:ascii="Arial" w:hAnsi="Arial" w:cs="Arial"/>
          <w:sz w:val="28"/>
          <w:szCs w:val="28"/>
        </w:rPr>
      </w:pP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Given there is no guidance yet from NHSE &amp; </w:t>
      </w:r>
      <w:proofErr w:type="spellStart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DfE</w:t>
      </w:r>
      <w:proofErr w:type="spellEnd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, </w:t>
      </w:r>
      <w:proofErr w:type="gramStart"/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I </w:t>
      </w:r>
      <w:r w:rsidR="00E37823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will</w:t>
      </w:r>
      <w:proofErr w:type="gramEnd"/>
      <w:r w:rsidR="00E37823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work </w:t>
      </w:r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with Local Authority partners</w:t>
      </w:r>
      <w:r w:rsidR="00E37823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and  LPT</w:t>
      </w:r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to </w:t>
      </w: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map the current/potential risk and challenges, and possible contingency plans for each of our services and providers in relation to the following:</w:t>
      </w: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·        EHC needs assessment advice – those assessments in progress</w:t>
      </w: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·        EHC needs assessment advice – new assessments whereby child has not yet been seen</w:t>
      </w:r>
    </w:p>
    <w:p w:rsidR="004E3507" w:rsidRPr="004E3507" w:rsidRDefault="004E3507" w:rsidP="004E3507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·        Delivering provision in plans</w:t>
      </w:r>
    </w:p>
    <w:p w:rsidR="00E37823" w:rsidRDefault="004E3507" w:rsidP="00E37823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·        Engaging in tribunal activity</w:t>
      </w:r>
    </w:p>
    <w:p w:rsidR="00E37823" w:rsidRDefault="00E37823" w:rsidP="00E37823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</w:p>
    <w:p w:rsidR="00E37823" w:rsidRDefault="00E37823" w:rsidP="00E37823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</w:p>
    <w:p w:rsidR="00E37823" w:rsidRDefault="00E37823" w:rsidP="00E37823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I will share these resources widely</w:t>
      </w:r>
      <w:bookmarkStart w:id="0" w:name="_GoBack"/>
      <w:bookmarkEnd w:id="0"/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 xml:space="preserve"> </w:t>
      </w:r>
    </w:p>
    <w:p w:rsidR="00E37823" w:rsidRDefault="00E37823" w:rsidP="00E37823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</w:p>
    <w:p w:rsidR="004E3507" w:rsidRPr="004E3507" w:rsidRDefault="00E37823" w:rsidP="00E37823">
      <w:pPr>
        <w:spacing w:line="270" w:lineRule="atLeast"/>
        <w:rPr>
          <w:rFonts w:ascii="Arial" w:hAnsi="Arial" w:cs="Arial"/>
          <w:color w:val="222222"/>
          <w:spacing w:val="-3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S</w:t>
      </w:r>
      <w:r w:rsidR="004E3507" w:rsidRPr="004E3507">
        <w:rPr>
          <w:rFonts w:ascii="Arial" w:hAnsi="Arial" w:cs="Arial"/>
          <w:color w:val="222222"/>
          <w:spacing w:val="-3"/>
          <w:sz w:val="28"/>
          <w:szCs w:val="28"/>
          <w:lang w:eastAsia="en-GB"/>
        </w:rPr>
        <w:t>ome resources that may be helpful for parent carers of children and young people with SEND or children and young people themselves.</w:t>
      </w:r>
      <w:proofErr w:type="gramEnd"/>
    </w:p>
    <w:p w:rsidR="004E3507" w:rsidRPr="004E3507" w:rsidRDefault="004E3507" w:rsidP="004E350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National Autistic Society – guidance and helpline for parents’, young people and staff: </w:t>
      </w:r>
      <w:hyperlink r:id="rId6" w:tgtFrame="_blank" w:history="1">
        <w:r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https://www.autism.org.uk/services/nas-schools/vanguard/news/2020/march/coronavirus-(covid-19)-advice.aspx</w:t>
        </w:r>
      </w:hyperlink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:rsidR="004E3507" w:rsidRPr="004E3507" w:rsidRDefault="004E3507" w:rsidP="004E350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proofErr w:type="spellStart"/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Mencap</w:t>
      </w:r>
      <w:proofErr w:type="spellEnd"/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- Easy Read guide to Coronavirus: </w:t>
      </w:r>
      <w:hyperlink r:id="rId7" w:tgtFrame="_blank" w:history="1">
        <w:r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https://www.mencap.org.uk/sites/default/files/2020-03/Information%20about%20Coronavirus%20ER%20SS2.pdf</w:t>
        </w:r>
      </w:hyperlink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:rsidR="004E3507" w:rsidRPr="004E3507" w:rsidRDefault="004E3507" w:rsidP="004E350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Place2Be – Guide to helping parents answer questions from their children and to support family wellbeing: </w:t>
      </w:r>
      <w:hyperlink r:id="rId8" w:tgtFrame="_blank" w:history="1">
        <w:r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https://www.place2be.org.uk/about-us/news-and-blogs/2020/march/coronavirus-information-for-children/</w:t>
        </w:r>
      </w:hyperlink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:rsidR="004E3507" w:rsidRPr="004E3507" w:rsidRDefault="004E3507" w:rsidP="004E350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Young Minds - Talking to your child about Coronavirus and 10 tips from their Parents Helpline to support family wellbeing: </w:t>
      </w:r>
      <w:hyperlink r:id="rId9" w:tgtFrame="_blank" w:history="1">
        <w:r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https://youngminds.org.uk/blog/talking-to-your-child-about-coronavirus/</w:t>
        </w:r>
      </w:hyperlink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:rsidR="004E3507" w:rsidRPr="004E3507" w:rsidRDefault="004E3507" w:rsidP="004E350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Carers UK - Guidance for carers: </w:t>
      </w:r>
      <w:hyperlink r:id="rId10" w:tgtFrame="_blank" w:history="1">
        <w:r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https://www.carersuk.org/help-and-advice/health/looking-after-your-health/coronavirus-covid-19</w:t>
        </w:r>
      </w:hyperlink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:rsidR="004E3507" w:rsidRPr="004E3507" w:rsidRDefault="004E3507" w:rsidP="004E350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proofErr w:type="spellStart"/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Covibook</w:t>
      </w:r>
      <w:proofErr w:type="spellEnd"/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11" w:tgtFrame="_blank" w:history="1">
        <w:r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https://www.mindheart.co/descargables</w:t>
        </w:r>
      </w:hyperlink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:rsidR="004E3507" w:rsidRPr="004E3507" w:rsidRDefault="004E3507" w:rsidP="004E350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Amaze - information pack for parents </w:t>
      </w:r>
      <w:hyperlink r:id="rId12" w:tgtFrame="_blank" w:history="1">
        <w:r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https://amazesussex.org.uk/faqs-about-the-coronavirus-for-parent-carers-of-children-with-send-brighton-hove/</w:t>
        </w:r>
      </w:hyperlink>
      <w:r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:rsidR="00660E8F" w:rsidRPr="004E3507" w:rsidRDefault="00E37823" w:rsidP="004E3507">
      <w:pPr>
        <w:rPr>
          <w:rFonts w:ascii="Arial" w:hAnsi="Arial" w:cs="Arial"/>
          <w:sz w:val="28"/>
          <w:szCs w:val="28"/>
        </w:rPr>
      </w:pPr>
      <w:hyperlink r:id="rId13" w:tgtFrame="_blank" w:history="1">
        <w:r w:rsidR="004E3507"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Public Health England</w:t>
        </w:r>
      </w:hyperlink>
      <w:r w:rsidR="004E3507"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have produced an easy read version of their </w:t>
      </w:r>
      <w:hyperlink r:id="rId14" w:tgtFrame="_blank" w:history="1">
        <w:r w:rsidR="004E3507"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Advice on the coronavirus for places of education</w:t>
        </w:r>
      </w:hyperlink>
      <w:r w:rsidR="004E3507" w:rsidRPr="004E350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.  You can download it </w:t>
      </w:r>
      <w:hyperlink r:id="rId15" w:tgtFrame="_blank" w:history="1">
        <w:r w:rsidR="004E3507" w:rsidRPr="004E3507">
          <w:rPr>
            <w:rStyle w:val="Hyperlink"/>
            <w:rFonts w:ascii="Arial" w:eastAsia="Times New Roman" w:hAnsi="Arial" w:cs="Arial"/>
            <w:color w:val="38D8CE"/>
            <w:sz w:val="28"/>
            <w:szCs w:val="28"/>
            <w:lang w:eastAsia="en-GB"/>
          </w:rPr>
          <w:t>here</w:t>
        </w:r>
      </w:hyperlink>
    </w:p>
    <w:sectPr w:rsidR="00660E8F" w:rsidRPr="004E3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5F4A"/>
    <w:multiLevelType w:val="multilevel"/>
    <w:tmpl w:val="E55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814E9"/>
    <w:multiLevelType w:val="hybridMultilevel"/>
    <w:tmpl w:val="E0EE879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7"/>
    <w:rsid w:val="004E3507"/>
    <w:rsid w:val="00660E8F"/>
    <w:rsid w:val="00E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3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3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.mobilize.io/links?lid=KGSPTL-VZUIxBBXTyUc36Q&amp;token=2UHAGIU-Al9oU5mpCxaPmQ&amp;url=https%3A%2F%2Fwww.place2be.org.uk%2Fabout-us%2Fnews-and-blogs%2F2020%2Fmarch%2Fcoronavirus-information-for-children%2F" TargetMode="External"/><Relationship Id="rId13" Type="http://schemas.openxmlformats.org/officeDocument/2006/relationships/hyperlink" Target="http://cdc.mobilize.io/links?lid=KGSPTL-VZUIxBBXTyUc36Q&amp;token=2UHAGIU-Al9oU5mpCxaPmQ&amp;url=https%3A%2F%2Feur02.safelinks.protection.outlook.com%2F%3Furl%3Dhttps%253A%252F%252Feasy-read-online.us15.list-manage.com%252Ftrack%252Fclick%253Fu%253D6d563f7f763a0cf7e70c9cfe1%2526id%253D0c04c35bc0%2526e%253D1a4a54ea5e%26data%3D02%257C01%257CAAllard%2540ncb.org.uk%257Caf891cc0fed7420ba55608d7ca566849%257Cadc87355e29c4519954f95e35c776178%257C0%257C0%257C637200344772988297%26sdata%3D9mh8m8DKfQVNX9GPfAMXq57s5ykCLVm7PE6%252BPiCAKUc%253D%26reserved%3D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c.mobilize.io/links?lid=KGSPTL-VZUIxBBXTyUc36Q&amp;token=2UHAGIU-Al9oU5mpCxaPmQ&amp;url=https%3A%2F%2Fwww.mencap.org.uk%2Fsites%2Fdefault%2Ffiles%2F2020-03%2FInformation%2520about%2520Coronavirus%2520ER%2520SS2.pdf" TargetMode="External"/><Relationship Id="rId12" Type="http://schemas.openxmlformats.org/officeDocument/2006/relationships/hyperlink" Target="http://cdc.mobilize.io/links?lid=KGSPTL-VZUIxBBXTyUc36Q&amp;token=2UHAGIU-Al9oU5mpCxaPmQ&amp;url=https%3A%2F%2Famazesussex.org.uk%2Ffaqs-about-the-coronavirus-for-parent-carers-of-children-with-send-brighton-hove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dc.mobilize.io/links?lid=KGSPTL-VZUIxBBXTyUc36Q&amp;token=2UHAGIU-Al9oU5mpCxaPmQ&amp;url=https%3A%2F%2Fwww.autism.org.uk%2Fservices%2Fnas-schools%2Fvanguard%2Fnews%2F2020%2Fmarch%2Fcoronavirus-%28covid-19%29-advice.aspx" TargetMode="External"/><Relationship Id="rId11" Type="http://schemas.openxmlformats.org/officeDocument/2006/relationships/hyperlink" Target="http://cdc.mobilize.io/links?lid=KGSPTL-VZUIxBBXTyUc36Q&amp;token=2UHAGIU-Al9oU5mpCxaPmQ&amp;url=https%3A%2F%2Fwww.mindheart.co%2Fdescargab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c.mobilize.io/links?lid=KGSPTL-VZUIxBBXTyUc36Q&amp;token=2UHAGIU-Al9oU5mpCxaPmQ&amp;url=https%3A%2F%2Feur02.safelinks.protection.outlook.com%2F%3Furl%3Dhttps%253A%252F%252Feasy-read-online.us15.list-manage.com%252Ftrack%252Fclick%253Fu%253D6d563f7f763a0cf7e70c9cfe1%2526id%253D1effe5e60d%2526e%253D1a4a54ea5e%26data%3D02%257C01%257CAAllard%2540ncb.org.uk%257Caf891cc0fed7420ba55608d7ca566849%257Cadc87355e29c4519954f95e35c776178%257C0%257C0%257C637200344772998287%26sdata%3DDH8G1k44HQBwG65sot3pyRMJglcUAc5zawtq4%252FOgtkM%253D%26reserved%3D0" TargetMode="External"/><Relationship Id="rId10" Type="http://schemas.openxmlformats.org/officeDocument/2006/relationships/hyperlink" Target="http://cdc.mobilize.io/links?lid=KGSPTL-VZUIxBBXTyUc36Q&amp;token=2UHAGIU-Al9oU5mpCxaPmQ&amp;url=https%3A%2F%2Fwww.carersuk.org%2Fhelp-and-advice%2Fhealth%2Flooking-after-your-health%2Fcoronavirus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c.mobilize.io/links?lid=KGSPTL-VZUIxBBXTyUc36Q&amp;token=2UHAGIU-Al9oU5mpCxaPmQ&amp;url=https%3A%2F%2Fyoungminds.org.uk%2Fblog%2Ftalking-to-your-child-about-coronavirus%2F" TargetMode="External"/><Relationship Id="rId14" Type="http://schemas.openxmlformats.org/officeDocument/2006/relationships/hyperlink" Target="http://cdc.mobilize.io/links?lid=KGSPTL-VZUIxBBXTyUc36Q&amp;token=2UHAGIU-Al9oU5mpCxaPmQ&amp;url=https%3A%2F%2Feur02.safelinks.protection.outlook.com%2F%3Furl%3Dhttps%253A%252F%252Feasy-read-online.us15.list-manage.com%252Ftrack%252Fclick%253Fu%253D6d563f7f763a0cf7e70c9cfe1%2526id%253D6efa277046%2526e%253D1a4a54ea5e%26data%3D02%257C01%257CAAllard%2540ncb.org.uk%257Caf891cc0fed7420ba55608d7ca566849%257Cadc87355e29c4519954f95e35c776178%257C0%257C0%257C637200344772978298%26sdata%3DblVpFcNZEHqif7ytPfFwrpGNY2Mmmw4leeRFvWPiT4o%253D%26reserved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Vyze Paula</dc:creator>
  <cp:lastModifiedBy>Vyze Paula</cp:lastModifiedBy>
  <cp:revision>2</cp:revision>
  <dcterms:created xsi:type="dcterms:W3CDTF">2020-03-19T10:32:00Z</dcterms:created>
  <dcterms:modified xsi:type="dcterms:W3CDTF">2020-03-19T10:32:00Z</dcterms:modified>
</cp:coreProperties>
</file>